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A9F" w:rsidRDefault="001A6A9F" w:rsidP="001A6A9F">
      <w:pPr>
        <w:spacing w:after="0"/>
        <w:jc w:val="center"/>
        <w:rPr>
          <w:sz w:val="28"/>
        </w:rPr>
      </w:pPr>
      <w:r>
        <w:rPr>
          <w:sz w:val="28"/>
        </w:rPr>
        <w:t>ОСНОВЫ УЧЕНИЯ О КЛЕТКЕ (11 часов)</w:t>
      </w:r>
    </w:p>
    <w:p w:rsidR="001A6A9F" w:rsidRDefault="001A6A9F" w:rsidP="001A6A9F">
      <w:pPr>
        <w:spacing w:after="0"/>
        <w:rPr>
          <w:sz w:val="28"/>
        </w:rPr>
      </w:pPr>
      <w:r>
        <w:rPr>
          <w:sz w:val="28"/>
        </w:rPr>
        <w:t xml:space="preserve">Дата____________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Урок 6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1A6A9F" w:rsidRPr="00723BEA" w:rsidRDefault="001A6A9F" w:rsidP="001A6A9F">
      <w:pPr>
        <w:spacing w:after="0"/>
        <w:rPr>
          <w:b/>
          <w:sz w:val="28"/>
        </w:rPr>
      </w:pPr>
      <w:r>
        <w:rPr>
          <w:sz w:val="28"/>
        </w:rPr>
        <w:t>Тема урока</w:t>
      </w:r>
      <w:r w:rsidRPr="00723BEA">
        <w:rPr>
          <w:sz w:val="28"/>
        </w:rPr>
        <w:t>:</w:t>
      </w:r>
      <w:r>
        <w:rPr>
          <w:b/>
          <w:sz w:val="28"/>
        </w:rPr>
        <w:t xml:space="preserve"> Разнообразие клеток</w:t>
      </w:r>
      <w:r w:rsidRPr="00723BEA">
        <w:rPr>
          <w:b/>
          <w:sz w:val="28"/>
        </w:rPr>
        <w:t>.</w:t>
      </w:r>
      <w:r>
        <w:rPr>
          <w:b/>
          <w:sz w:val="28"/>
        </w:rPr>
        <w:t xml:space="preserve"> Вирусы - неклеточная форма жизни.</w:t>
      </w:r>
    </w:p>
    <w:p w:rsidR="001A6A9F" w:rsidRDefault="001A6A9F" w:rsidP="001A6A9F">
      <w:pPr>
        <w:spacing w:after="0"/>
        <w:jc w:val="both"/>
        <w:rPr>
          <w:sz w:val="28"/>
        </w:rPr>
      </w:pPr>
      <w:r>
        <w:rPr>
          <w:b/>
          <w:sz w:val="28"/>
        </w:rPr>
        <w:t xml:space="preserve">Задачи: </w:t>
      </w:r>
      <w:r w:rsidRPr="00723BEA">
        <w:rPr>
          <w:sz w:val="28"/>
        </w:rPr>
        <w:t xml:space="preserve">развивать </w:t>
      </w:r>
      <w:r>
        <w:rPr>
          <w:sz w:val="28"/>
        </w:rPr>
        <w:t>понятие «клетка», сформировать у учащихся знания о вирусах как неклеточной форме жизни, особенностях их строения, функционирования и значении, развивать умения сравнивать, обобщать и делать выводы, развивать память, развивать представление о познаваемости окружающего мира, осуществлять патриотическое воспитание школьников.</w:t>
      </w:r>
    </w:p>
    <w:p w:rsidR="001A6A9F" w:rsidRDefault="001A6A9F" w:rsidP="001A6A9F">
      <w:pPr>
        <w:spacing w:after="0"/>
        <w:jc w:val="both"/>
        <w:rPr>
          <w:sz w:val="28"/>
        </w:rPr>
      </w:pPr>
      <w:r w:rsidRPr="00723BEA">
        <w:rPr>
          <w:b/>
          <w:sz w:val="28"/>
        </w:rPr>
        <w:t xml:space="preserve">Оборудование: </w:t>
      </w:r>
      <w:r>
        <w:rPr>
          <w:sz w:val="28"/>
        </w:rPr>
        <w:t>презентация к уроку.</w:t>
      </w:r>
    </w:p>
    <w:p w:rsidR="001A6A9F" w:rsidRDefault="001A6A9F" w:rsidP="001A6A9F">
      <w:pPr>
        <w:spacing w:after="0"/>
        <w:jc w:val="center"/>
        <w:rPr>
          <w:sz w:val="28"/>
        </w:rPr>
      </w:pPr>
      <w:r>
        <w:rPr>
          <w:sz w:val="28"/>
        </w:rPr>
        <w:t>ХОД УРОКА</w:t>
      </w:r>
    </w:p>
    <w:p w:rsidR="00000000" w:rsidRDefault="006C4271" w:rsidP="001A6A9F">
      <w:pPr>
        <w:spacing w:after="0"/>
        <w:rPr>
          <w:b/>
          <w:sz w:val="28"/>
        </w:rPr>
      </w:pPr>
      <w:r>
        <w:rPr>
          <w:b/>
          <w:sz w:val="28"/>
        </w:rPr>
        <w:t>Актуализация знаний:</w:t>
      </w:r>
    </w:p>
    <w:p w:rsidR="006C4271" w:rsidRDefault="006C4271" w:rsidP="001A6A9F">
      <w:pPr>
        <w:spacing w:after="0"/>
        <w:rPr>
          <w:sz w:val="28"/>
        </w:rPr>
      </w:pPr>
      <w:r>
        <w:rPr>
          <w:sz w:val="28"/>
        </w:rPr>
        <w:t>Проверочная работа по вариантам:</w:t>
      </w:r>
    </w:p>
    <w:p w:rsidR="006C4271" w:rsidRPr="006C4271" w:rsidRDefault="006C4271" w:rsidP="001A6A9F">
      <w:pPr>
        <w:spacing w:after="0"/>
        <w:rPr>
          <w:i/>
          <w:sz w:val="28"/>
        </w:rPr>
      </w:pPr>
      <w:r w:rsidRPr="006C4271">
        <w:rPr>
          <w:i/>
          <w:sz w:val="28"/>
        </w:rPr>
        <w:t>Вариант 1.</w:t>
      </w:r>
    </w:p>
    <w:p w:rsidR="006C4271" w:rsidRPr="00F0035A" w:rsidRDefault="006C4271" w:rsidP="006C4271">
      <w:pPr>
        <w:pStyle w:val="a3"/>
        <w:numPr>
          <w:ilvl w:val="0"/>
          <w:numId w:val="2"/>
        </w:numPr>
        <w:spacing w:after="0"/>
        <w:rPr>
          <w:i/>
          <w:sz w:val="28"/>
        </w:rPr>
      </w:pPr>
      <w:r w:rsidRPr="00F0035A">
        <w:rPr>
          <w:i/>
          <w:sz w:val="28"/>
        </w:rPr>
        <w:t>Биологический диктант:</w:t>
      </w:r>
    </w:p>
    <w:p w:rsidR="006C4271" w:rsidRDefault="006C4271" w:rsidP="006C4271">
      <w:pPr>
        <w:pStyle w:val="a3"/>
        <w:numPr>
          <w:ilvl w:val="0"/>
          <w:numId w:val="3"/>
        </w:numPr>
        <w:spacing w:after="0"/>
        <w:rPr>
          <w:sz w:val="28"/>
        </w:rPr>
      </w:pPr>
      <w:r w:rsidRPr="006C4271">
        <w:rPr>
          <w:sz w:val="28"/>
        </w:rPr>
        <w:t>Органоид цитоплазмы</w:t>
      </w:r>
      <w:r>
        <w:rPr>
          <w:sz w:val="28"/>
        </w:rPr>
        <w:t>, который состоит из стопки плоских цистерн, по краям которых ответвляются трубочки, отделяющие мелкие пузырьки</w:t>
      </w:r>
      <w:r w:rsidR="002344EA">
        <w:rPr>
          <w:sz w:val="28"/>
        </w:rPr>
        <w:t xml:space="preserve"> – </w:t>
      </w:r>
      <w:proofErr w:type="spellStart"/>
      <w:r w:rsidR="002344EA">
        <w:rPr>
          <w:sz w:val="28"/>
        </w:rPr>
        <w:t>это__________</w:t>
      </w:r>
      <w:proofErr w:type="spellEnd"/>
      <w:r>
        <w:rPr>
          <w:sz w:val="28"/>
        </w:rPr>
        <w:t>.</w:t>
      </w:r>
    </w:p>
    <w:p w:rsidR="006C4271" w:rsidRDefault="006C4271" w:rsidP="006C4271">
      <w:pPr>
        <w:pStyle w:val="a3"/>
        <w:numPr>
          <w:ilvl w:val="0"/>
          <w:numId w:val="3"/>
        </w:numPr>
        <w:spacing w:after="0"/>
        <w:rPr>
          <w:sz w:val="28"/>
        </w:rPr>
      </w:pPr>
      <w:r>
        <w:rPr>
          <w:sz w:val="28"/>
        </w:rPr>
        <w:t>Органоид цитоплазмы, участвующий в процессе деления клетки</w:t>
      </w:r>
      <w:r w:rsidR="002344EA">
        <w:rPr>
          <w:sz w:val="28"/>
        </w:rPr>
        <w:t xml:space="preserve"> – это _________</w:t>
      </w:r>
      <w:r>
        <w:rPr>
          <w:sz w:val="28"/>
        </w:rPr>
        <w:t>.</w:t>
      </w:r>
    </w:p>
    <w:p w:rsidR="006C4271" w:rsidRDefault="006C4271" w:rsidP="006C4271">
      <w:pPr>
        <w:pStyle w:val="a3"/>
        <w:numPr>
          <w:ilvl w:val="0"/>
          <w:numId w:val="3"/>
        </w:numPr>
        <w:spacing w:after="0"/>
        <w:rPr>
          <w:sz w:val="28"/>
        </w:rPr>
      </w:pPr>
      <w:r>
        <w:rPr>
          <w:sz w:val="28"/>
        </w:rPr>
        <w:t>Органоид цитоплазмы, участвующий в биосинтезе белка</w:t>
      </w:r>
      <w:r w:rsidR="002344EA">
        <w:rPr>
          <w:sz w:val="28"/>
        </w:rPr>
        <w:t xml:space="preserve"> – </w:t>
      </w:r>
      <w:proofErr w:type="spellStart"/>
      <w:r w:rsidR="002344EA">
        <w:rPr>
          <w:sz w:val="28"/>
        </w:rPr>
        <w:t>это________________</w:t>
      </w:r>
      <w:proofErr w:type="spellEnd"/>
      <w:r>
        <w:rPr>
          <w:sz w:val="28"/>
        </w:rPr>
        <w:t>.</w:t>
      </w:r>
    </w:p>
    <w:p w:rsidR="006C4271" w:rsidRDefault="002344EA" w:rsidP="006C4271">
      <w:pPr>
        <w:pStyle w:val="a3"/>
        <w:numPr>
          <w:ilvl w:val="0"/>
          <w:numId w:val="3"/>
        </w:numPr>
        <w:spacing w:after="0"/>
        <w:rPr>
          <w:sz w:val="28"/>
        </w:rPr>
      </w:pPr>
      <w:r>
        <w:rPr>
          <w:sz w:val="28"/>
        </w:rPr>
        <w:t xml:space="preserve">Органоид, выполняющий транспортную функцию – </w:t>
      </w:r>
      <w:proofErr w:type="spellStart"/>
      <w:r>
        <w:rPr>
          <w:sz w:val="28"/>
        </w:rPr>
        <w:t>это_________________</w:t>
      </w:r>
      <w:proofErr w:type="spellEnd"/>
      <w:r>
        <w:rPr>
          <w:sz w:val="28"/>
        </w:rPr>
        <w:t>.</w:t>
      </w:r>
    </w:p>
    <w:p w:rsidR="002344EA" w:rsidRDefault="002344EA" w:rsidP="006C4271">
      <w:pPr>
        <w:pStyle w:val="a3"/>
        <w:numPr>
          <w:ilvl w:val="0"/>
          <w:numId w:val="3"/>
        </w:numPr>
        <w:spacing w:after="0"/>
        <w:rPr>
          <w:sz w:val="28"/>
        </w:rPr>
      </w:pPr>
      <w:r>
        <w:rPr>
          <w:sz w:val="28"/>
        </w:rPr>
        <w:t>Окружает содержимое клетки и осуществляет её взаимодействие с внешней средой, а также с соседними клетками - ________________________.</w:t>
      </w:r>
    </w:p>
    <w:p w:rsidR="002344EA" w:rsidRPr="00F0035A" w:rsidRDefault="00F0035A" w:rsidP="00F0035A">
      <w:pPr>
        <w:pStyle w:val="a3"/>
        <w:numPr>
          <w:ilvl w:val="0"/>
          <w:numId w:val="2"/>
        </w:numPr>
        <w:spacing w:after="0"/>
        <w:rPr>
          <w:sz w:val="28"/>
        </w:rPr>
      </w:pPr>
      <w:r>
        <w:rPr>
          <w:i/>
          <w:sz w:val="28"/>
        </w:rPr>
        <w:t>Строение и функции митохондрий (рисунок обязательно!)</w:t>
      </w:r>
    </w:p>
    <w:p w:rsidR="002344EA" w:rsidRDefault="002344EA" w:rsidP="002344EA">
      <w:pPr>
        <w:spacing w:after="0"/>
        <w:rPr>
          <w:i/>
          <w:sz w:val="28"/>
        </w:rPr>
      </w:pPr>
      <w:r>
        <w:rPr>
          <w:i/>
          <w:sz w:val="28"/>
        </w:rPr>
        <w:t>Вариант 2.</w:t>
      </w:r>
    </w:p>
    <w:p w:rsidR="002344EA" w:rsidRDefault="002344EA" w:rsidP="002344EA">
      <w:pPr>
        <w:pStyle w:val="a3"/>
        <w:numPr>
          <w:ilvl w:val="0"/>
          <w:numId w:val="4"/>
        </w:numPr>
        <w:spacing w:after="0"/>
        <w:rPr>
          <w:sz w:val="28"/>
        </w:rPr>
      </w:pPr>
      <w:r>
        <w:rPr>
          <w:sz w:val="28"/>
        </w:rPr>
        <w:t>Биологический диктант:</w:t>
      </w:r>
    </w:p>
    <w:p w:rsidR="002344EA" w:rsidRDefault="002344EA" w:rsidP="002344EA">
      <w:pPr>
        <w:pStyle w:val="a3"/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t xml:space="preserve">Округлые органоиды с набором ферментов, разрушающих органические вещества – </w:t>
      </w:r>
      <w:proofErr w:type="spellStart"/>
      <w:r>
        <w:rPr>
          <w:sz w:val="28"/>
        </w:rPr>
        <w:t>это_________________</w:t>
      </w:r>
      <w:proofErr w:type="spellEnd"/>
      <w:r>
        <w:rPr>
          <w:sz w:val="28"/>
        </w:rPr>
        <w:t>.</w:t>
      </w:r>
    </w:p>
    <w:p w:rsidR="002344EA" w:rsidRDefault="002344EA" w:rsidP="002344EA">
      <w:pPr>
        <w:pStyle w:val="a3"/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t>Органоид, развивающийся из цистерн ЭПС, содержит клеточный сок – это _______.</w:t>
      </w:r>
    </w:p>
    <w:p w:rsidR="002344EA" w:rsidRDefault="002344EA" w:rsidP="002344EA">
      <w:pPr>
        <w:pStyle w:val="a3"/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t xml:space="preserve">Замкнутый резервуар, окружённый двумя слоями мембран, пронизанных ядерными порами, содержащий ядрышки </w:t>
      </w:r>
      <w:proofErr w:type="gramStart"/>
      <w:r>
        <w:rPr>
          <w:sz w:val="28"/>
        </w:rPr>
        <w:t>–</w:t>
      </w:r>
      <w:proofErr w:type="spellStart"/>
      <w:r>
        <w:rPr>
          <w:sz w:val="28"/>
        </w:rPr>
        <w:t>э</w:t>
      </w:r>
      <w:proofErr w:type="gramEnd"/>
      <w:r>
        <w:rPr>
          <w:sz w:val="28"/>
        </w:rPr>
        <w:t>то_________</w:t>
      </w:r>
      <w:proofErr w:type="spellEnd"/>
      <w:r>
        <w:rPr>
          <w:sz w:val="28"/>
        </w:rPr>
        <w:t>.</w:t>
      </w:r>
    </w:p>
    <w:p w:rsidR="002344EA" w:rsidRDefault="002344EA" w:rsidP="002344EA">
      <w:pPr>
        <w:pStyle w:val="a3"/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t>Внутреннее содержимое клетки – это _____________</w:t>
      </w:r>
      <w:proofErr w:type="gramStart"/>
      <w:r>
        <w:rPr>
          <w:sz w:val="28"/>
        </w:rPr>
        <w:t xml:space="preserve"> .</w:t>
      </w:r>
      <w:proofErr w:type="gramEnd"/>
    </w:p>
    <w:p w:rsidR="00F0035A" w:rsidRDefault="00F0035A" w:rsidP="002344EA">
      <w:pPr>
        <w:pStyle w:val="a3"/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t xml:space="preserve">Органоид цитоплазмы, состоящий из двух центриолей, образованных микротрубочками, и центросферы – уплотнённого участка цитоплазмы – </w:t>
      </w:r>
      <w:proofErr w:type="spellStart"/>
      <w:r>
        <w:rPr>
          <w:sz w:val="28"/>
        </w:rPr>
        <w:t>это____________</w:t>
      </w:r>
      <w:proofErr w:type="spellEnd"/>
      <w:r>
        <w:rPr>
          <w:sz w:val="28"/>
        </w:rPr>
        <w:t>.</w:t>
      </w:r>
    </w:p>
    <w:p w:rsidR="00F0035A" w:rsidRPr="00F0035A" w:rsidRDefault="00F0035A" w:rsidP="00F0035A">
      <w:pPr>
        <w:pStyle w:val="a3"/>
        <w:numPr>
          <w:ilvl w:val="0"/>
          <w:numId w:val="4"/>
        </w:numPr>
        <w:spacing w:after="0"/>
        <w:rPr>
          <w:sz w:val="28"/>
        </w:rPr>
      </w:pPr>
      <w:r>
        <w:rPr>
          <w:i/>
          <w:sz w:val="28"/>
        </w:rPr>
        <w:t>Строение и функции хлоропластов (рисунок обязательно!)</w:t>
      </w:r>
    </w:p>
    <w:p w:rsidR="00F0035A" w:rsidRDefault="00F0035A" w:rsidP="00F0035A">
      <w:pPr>
        <w:spacing w:after="0"/>
        <w:ind w:left="360"/>
        <w:rPr>
          <w:sz w:val="28"/>
        </w:rPr>
      </w:pPr>
    </w:p>
    <w:p w:rsidR="00F0035A" w:rsidRDefault="00F0035A" w:rsidP="00F0035A">
      <w:pPr>
        <w:spacing w:after="0"/>
        <w:ind w:left="360"/>
        <w:rPr>
          <w:b/>
          <w:sz w:val="28"/>
        </w:rPr>
      </w:pPr>
      <w:r>
        <w:rPr>
          <w:b/>
          <w:sz w:val="28"/>
        </w:rPr>
        <w:t>Изучение нового материала:</w:t>
      </w:r>
    </w:p>
    <w:p w:rsidR="00F0035A" w:rsidRPr="00C10043" w:rsidRDefault="00C10043" w:rsidP="00C10043">
      <w:pPr>
        <w:pStyle w:val="a3"/>
        <w:numPr>
          <w:ilvl w:val="0"/>
          <w:numId w:val="6"/>
        </w:numPr>
        <w:spacing w:after="0"/>
        <w:rPr>
          <w:i/>
          <w:sz w:val="28"/>
        </w:rPr>
      </w:pPr>
      <w:r w:rsidRPr="00C10043">
        <w:rPr>
          <w:i/>
          <w:sz w:val="28"/>
        </w:rPr>
        <w:t xml:space="preserve">Особенности </w:t>
      </w:r>
      <w:proofErr w:type="spellStart"/>
      <w:r w:rsidRPr="00C10043">
        <w:rPr>
          <w:i/>
          <w:sz w:val="28"/>
        </w:rPr>
        <w:t>прокариотической</w:t>
      </w:r>
      <w:proofErr w:type="spellEnd"/>
      <w:r w:rsidRPr="00C10043">
        <w:rPr>
          <w:i/>
          <w:sz w:val="28"/>
        </w:rPr>
        <w:t xml:space="preserve"> клетки:</w:t>
      </w:r>
    </w:p>
    <w:p w:rsidR="002344EA" w:rsidRDefault="002344EA" w:rsidP="00F0035A">
      <w:pPr>
        <w:spacing w:after="0"/>
        <w:rPr>
          <w:sz w:val="28"/>
        </w:rPr>
      </w:pPr>
      <w:r w:rsidRPr="00F0035A">
        <w:rPr>
          <w:sz w:val="28"/>
        </w:rPr>
        <w:t xml:space="preserve"> </w:t>
      </w:r>
      <w:r w:rsidR="00C10043">
        <w:rPr>
          <w:sz w:val="28"/>
        </w:rPr>
        <w:t>А) отсутствие оформленного ядра;</w:t>
      </w:r>
    </w:p>
    <w:p w:rsidR="00C10043" w:rsidRDefault="00C10043" w:rsidP="00F0035A">
      <w:pPr>
        <w:spacing w:after="0"/>
        <w:rPr>
          <w:sz w:val="28"/>
        </w:rPr>
      </w:pPr>
      <w:r>
        <w:rPr>
          <w:sz w:val="28"/>
        </w:rPr>
        <w:t>Б) наследственная информация располагается в замкнутой кольцевой ДНК;</w:t>
      </w:r>
    </w:p>
    <w:p w:rsidR="00C10043" w:rsidRDefault="00C10043" w:rsidP="00F0035A">
      <w:pPr>
        <w:spacing w:after="0"/>
        <w:rPr>
          <w:sz w:val="28"/>
        </w:rPr>
      </w:pPr>
      <w:r>
        <w:rPr>
          <w:sz w:val="28"/>
        </w:rPr>
        <w:t>В) из органоидов в цитоплазме только рибосомы.</w:t>
      </w:r>
    </w:p>
    <w:p w:rsidR="00C10043" w:rsidRDefault="00C10043" w:rsidP="00F0035A">
      <w:pPr>
        <w:spacing w:after="0"/>
        <w:rPr>
          <w:i/>
          <w:sz w:val="28"/>
        </w:rPr>
      </w:pPr>
      <w:r w:rsidRPr="00C10043">
        <w:rPr>
          <w:i/>
          <w:sz w:val="28"/>
        </w:rPr>
        <w:lastRenderedPageBreak/>
        <w:t>2. Сравнительная характеристика растительной и животной клеток:</w:t>
      </w:r>
    </w:p>
    <w:p w:rsidR="00C10043" w:rsidRPr="00C10043" w:rsidRDefault="00C10043" w:rsidP="00F0035A">
      <w:pPr>
        <w:spacing w:after="0"/>
        <w:rPr>
          <w:i/>
          <w:sz w:val="28"/>
        </w:rPr>
      </w:pPr>
      <w:r>
        <w:rPr>
          <w:sz w:val="28"/>
        </w:rPr>
        <w:t>О</w:t>
      </w:r>
      <w:r>
        <w:rPr>
          <w:i/>
          <w:sz w:val="28"/>
        </w:rPr>
        <w:t>бщие признаки:</w:t>
      </w:r>
    </w:p>
    <w:p w:rsidR="00C10043" w:rsidRDefault="00C10043" w:rsidP="00F0035A">
      <w:pPr>
        <w:spacing w:after="0"/>
        <w:rPr>
          <w:sz w:val="28"/>
        </w:rPr>
      </w:pPr>
      <w:r>
        <w:rPr>
          <w:sz w:val="28"/>
        </w:rPr>
        <w:t>А) единство химического состава;</w:t>
      </w:r>
    </w:p>
    <w:p w:rsidR="00C10043" w:rsidRDefault="00C10043" w:rsidP="00F0035A">
      <w:pPr>
        <w:spacing w:after="0"/>
        <w:rPr>
          <w:sz w:val="28"/>
        </w:rPr>
      </w:pPr>
      <w:r>
        <w:rPr>
          <w:sz w:val="28"/>
        </w:rPr>
        <w:t>Б) основные части клетки: ядро, ЦП, поверхностный аппарат клетки;</w:t>
      </w:r>
    </w:p>
    <w:p w:rsidR="00C10043" w:rsidRDefault="00C10043" w:rsidP="00F0035A">
      <w:pPr>
        <w:spacing w:after="0"/>
        <w:rPr>
          <w:sz w:val="28"/>
        </w:rPr>
      </w:pPr>
      <w:r>
        <w:rPr>
          <w:sz w:val="28"/>
        </w:rPr>
        <w:t xml:space="preserve">В) наличие ЭПС, МХ, рибосом, лизосом, комплекса </w:t>
      </w:r>
      <w:proofErr w:type="spellStart"/>
      <w:r>
        <w:rPr>
          <w:sz w:val="28"/>
        </w:rPr>
        <w:t>Гольджи</w:t>
      </w:r>
      <w:proofErr w:type="spellEnd"/>
      <w:r>
        <w:rPr>
          <w:sz w:val="28"/>
        </w:rPr>
        <w:t>;</w:t>
      </w:r>
    </w:p>
    <w:p w:rsidR="00C10043" w:rsidRDefault="00C10043" w:rsidP="00F0035A">
      <w:pPr>
        <w:spacing w:after="0"/>
        <w:rPr>
          <w:sz w:val="28"/>
        </w:rPr>
      </w:pPr>
      <w:r>
        <w:rPr>
          <w:sz w:val="28"/>
        </w:rPr>
        <w:t>Г) хромосомы имеют линейную структуру.</w:t>
      </w:r>
    </w:p>
    <w:p w:rsidR="00C10043" w:rsidRDefault="00C10043" w:rsidP="00F0035A">
      <w:pPr>
        <w:spacing w:after="0"/>
        <w:rPr>
          <w:i/>
          <w:sz w:val="28"/>
        </w:rPr>
      </w:pPr>
      <w:r>
        <w:rPr>
          <w:i/>
          <w:sz w:val="28"/>
        </w:rPr>
        <w:t>Отличия:</w:t>
      </w:r>
    </w:p>
    <w:tbl>
      <w:tblPr>
        <w:tblStyle w:val="a4"/>
        <w:tblW w:w="0" w:type="auto"/>
        <w:tblLook w:val="04A0"/>
      </w:tblPr>
      <w:tblGrid>
        <w:gridCol w:w="3662"/>
        <w:gridCol w:w="3663"/>
        <w:gridCol w:w="3663"/>
      </w:tblGrid>
      <w:tr w:rsidR="00C10043" w:rsidRPr="00C10043" w:rsidTr="00C10043">
        <w:tc>
          <w:tcPr>
            <w:tcW w:w="3662" w:type="dxa"/>
          </w:tcPr>
          <w:p w:rsidR="00C10043" w:rsidRPr="00C10043" w:rsidRDefault="00C10043" w:rsidP="00C10043">
            <w:pPr>
              <w:jc w:val="center"/>
              <w:rPr>
                <w:b/>
                <w:sz w:val="28"/>
              </w:rPr>
            </w:pPr>
            <w:r w:rsidRPr="00C10043">
              <w:rPr>
                <w:b/>
                <w:sz w:val="28"/>
              </w:rPr>
              <w:t>признаки</w:t>
            </w:r>
          </w:p>
        </w:tc>
        <w:tc>
          <w:tcPr>
            <w:tcW w:w="3663" w:type="dxa"/>
          </w:tcPr>
          <w:p w:rsidR="00C10043" w:rsidRPr="00C10043" w:rsidRDefault="00C10043" w:rsidP="00C10043">
            <w:pPr>
              <w:jc w:val="center"/>
              <w:rPr>
                <w:b/>
                <w:sz w:val="28"/>
              </w:rPr>
            </w:pPr>
            <w:r w:rsidRPr="00C10043">
              <w:rPr>
                <w:b/>
                <w:sz w:val="28"/>
              </w:rPr>
              <w:t>Растительная клетка</w:t>
            </w:r>
          </w:p>
        </w:tc>
        <w:tc>
          <w:tcPr>
            <w:tcW w:w="3663" w:type="dxa"/>
          </w:tcPr>
          <w:p w:rsidR="00C10043" w:rsidRPr="00C10043" w:rsidRDefault="00C10043" w:rsidP="00C10043">
            <w:pPr>
              <w:jc w:val="center"/>
              <w:rPr>
                <w:b/>
                <w:sz w:val="28"/>
              </w:rPr>
            </w:pPr>
            <w:r w:rsidRPr="00C10043">
              <w:rPr>
                <w:b/>
                <w:sz w:val="28"/>
              </w:rPr>
              <w:t>Животная клетка</w:t>
            </w:r>
          </w:p>
        </w:tc>
      </w:tr>
      <w:tr w:rsidR="00C10043" w:rsidRPr="00C10043" w:rsidTr="00C10043">
        <w:tc>
          <w:tcPr>
            <w:tcW w:w="3662" w:type="dxa"/>
          </w:tcPr>
          <w:p w:rsidR="00C10043" w:rsidRPr="00C10043" w:rsidRDefault="00C10043" w:rsidP="00F0035A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кл</w:t>
            </w:r>
            <w:proofErr w:type="gramStart"/>
            <w:r>
              <w:rPr>
                <w:sz w:val="28"/>
              </w:rPr>
              <w:t>.с</w:t>
            </w:r>
            <w:proofErr w:type="gramEnd"/>
            <w:r>
              <w:rPr>
                <w:sz w:val="28"/>
              </w:rPr>
              <w:t>тенка</w:t>
            </w:r>
            <w:proofErr w:type="spellEnd"/>
          </w:p>
        </w:tc>
        <w:tc>
          <w:tcPr>
            <w:tcW w:w="3663" w:type="dxa"/>
          </w:tcPr>
          <w:p w:rsidR="00C10043" w:rsidRPr="00C10043" w:rsidRDefault="001077B0" w:rsidP="001077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3663" w:type="dxa"/>
          </w:tcPr>
          <w:p w:rsidR="00C10043" w:rsidRPr="00C10043" w:rsidRDefault="001077B0" w:rsidP="001077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C10043" w:rsidRPr="00C10043" w:rsidTr="00C10043">
        <w:tc>
          <w:tcPr>
            <w:tcW w:w="3662" w:type="dxa"/>
          </w:tcPr>
          <w:p w:rsidR="00C10043" w:rsidRDefault="00C10043" w:rsidP="00F0035A">
            <w:pPr>
              <w:rPr>
                <w:sz w:val="28"/>
              </w:rPr>
            </w:pPr>
            <w:r>
              <w:rPr>
                <w:sz w:val="28"/>
              </w:rPr>
              <w:t>пластиды</w:t>
            </w:r>
          </w:p>
        </w:tc>
        <w:tc>
          <w:tcPr>
            <w:tcW w:w="3663" w:type="dxa"/>
          </w:tcPr>
          <w:p w:rsidR="00C10043" w:rsidRPr="00C10043" w:rsidRDefault="001077B0" w:rsidP="001077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3663" w:type="dxa"/>
          </w:tcPr>
          <w:p w:rsidR="00C10043" w:rsidRPr="00C10043" w:rsidRDefault="001077B0" w:rsidP="001077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C10043" w:rsidRPr="00C10043" w:rsidTr="00C10043">
        <w:tc>
          <w:tcPr>
            <w:tcW w:w="3662" w:type="dxa"/>
          </w:tcPr>
          <w:p w:rsidR="00C10043" w:rsidRDefault="001077B0" w:rsidP="00F0035A">
            <w:pPr>
              <w:rPr>
                <w:sz w:val="28"/>
              </w:rPr>
            </w:pPr>
            <w:r>
              <w:rPr>
                <w:sz w:val="28"/>
              </w:rPr>
              <w:t>вакуоль</w:t>
            </w:r>
          </w:p>
        </w:tc>
        <w:tc>
          <w:tcPr>
            <w:tcW w:w="3663" w:type="dxa"/>
          </w:tcPr>
          <w:p w:rsidR="00C10043" w:rsidRPr="00C10043" w:rsidRDefault="001077B0" w:rsidP="001077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3663" w:type="dxa"/>
          </w:tcPr>
          <w:p w:rsidR="00C10043" w:rsidRPr="00C10043" w:rsidRDefault="001077B0" w:rsidP="001077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1077B0" w:rsidRPr="00C10043" w:rsidTr="00C10043">
        <w:tc>
          <w:tcPr>
            <w:tcW w:w="3662" w:type="dxa"/>
          </w:tcPr>
          <w:p w:rsidR="001077B0" w:rsidRDefault="001077B0" w:rsidP="00F0035A">
            <w:pPr>
              <w:rPr>
                <w:sz w:val="28"/>
              </w:rPr>
            </w:pPr>
            <w:r>
              <w:rPr>
                <w:sz w:val="28"/>
              </w:rPr>
              <w:t>способ питания</w:t>
            </w:r>
          </w:p>
        </w:tc>
        <w:tc>
          <w:tcPr>
            <w:tcW w:w="3663" w:type="dxa"/>
          </w:tcPr>
          <w:p w:rsidR="001077B0" w:rsidRPr="00C10043" w:rsidRDefault="001077B0" w:rsidP="00F0035A">
            <w:pPr>
              <w:rPr>
                <w:sz w:val="28"/>
              </w:rPr>
            </w:pPr>
            <w:r>
              <w:rPr>
                <w:sz w:val="28"/>
              </w:rPr>
              <w:t>автотрофный</w:t>
            </w:r>
          </w:p>
        </w:tc>
        <w:tc>
          <w:tcPr>
            <w:tcW w:w="3663" w:type="dxa"/>
          </w:tcPr>
          <w:p w:rsidR="001077B0" w:rsidRPr="00C10043" w:rsidRDefault="001077B0" w:rsidP="00F0035A">
            <w:pPr>
              <w:rPr>
                <w:sz w:val="28"/>
              </w:rPr>
            </w:pPr>
            <w:r>
              <w:rPr>
                <w:sz w:val="28"/>
              </w:rPr>
              <w:t>гетеротрофный</w:t>
            </w:r>
          </w:p>
        </w:tc>
      </w:tr>
      <w:tr w:rsidR="001077B0" w:rsidRPr="00C10043" w:rsidTr="00C10043">
        <w:tc>
          <w:tcPr>
            <w:tcW w:w="3662" w:type="dxa"/>
          </w:tcPr>
          <w:p w:rsidR="001077B0" w:rsidRDefault="001077B0" w:rsidP="00F0035A">
            <w:pPr>
              <w:rPr>
                <w:sz w:val="28"/>
              </w:rPr>
            </w:pPr>
            <w:r>
              <w:rPr>
                <w:sz w:val="28"/>
              </w:rPr>
              <w:t>резервный углевод</w:t>
            </w:r>
          </w:p>
        </w:tc>
        <w:tc>
          <w:tcPr>
            <w:tcW w:w="3663" w:type="dxa"/>
          </w:tcPr>
          <w:p w:rsidR="001077B0" w:rsidRPr="00C10043" w:rsidRDefault="001077B0" w:rsidP="00F0035A">
            <w:pPr>
              <w:rPr>
                <w:sz w:val="28"/>
              </w:rPr>
            </w:pPr>
            <w:r>
              <w:rPr>
                <w:sz w:val="28"/>
              </w:rPr>
              <w:t>крахмал</w:t>
            </w:r>
          </w:p>
        </w:tc>
        <w:tc>
          <w:tcPr>
            <w:tcW w:w="3663" w:type="dxa"/>
          </w:tcPr>
          <w:p w:rsidR="001077B0" w:rsidRPr="00C10043" w:rsidRDefault="001077B0" w:rsidP="00F0035A">
            <w:pPr>
              <w:rPr>
                <w:sz w:val="28"/>
              </w:rPr>
            </w:pPr>
            <w:r>
              <w:rPr>
                <w:sz w:val="28"/>
              </w:rPr>
              <w:t>гликоген</w:t>
            </w:r>
          </w:p>
        </w:tc>
      </w:tr>
    </w:tbl>
    <w:p w:rsidR="00C10043" w:rsidRDefault="00C10043" w:rsidP="00F0035A">
      <w:pPr>
        <w:spacing w:after="0"/>
        <w:rPr>
          <w:sz w:val="28"/>
        </w:rPr>
      </w:pPr>
    </w:p>
    <w:p w:rsidR="001077B0" w:rsidRDefault="001077B0" w:rsidP="001077B0">
      <w:pPr>
        <w:spacing w:after="0"/>
        <w:rPr>
          <w:sz w:val="28"/>
        </w:rPr>
      </w:pPr>
      <w:r>
        <w:rPr>
          <w:sz w:val="28"/>
        </w:rPr>
        <w:t>3.Вирусы – неклеточная форма жизни.</w:t>
      </w:r>
    </w:p>
    <w:p w:rsidR="001077B0" w:rsidRDefault="001077B0" w:rsidP="001077B0">
      <w:pPr>
        <w:spacing w:after="0"/>
        <w:ind w:firstLine="708"/>
        <w:jc w:val="both"/>
        <w:rPr>
          <w:sz w:val="28"/>
        </w:rPr>
      </w:pPr>
      <w:r>
        <w:rPr>
          <w:sz w:val="28"/>
        </w:rPr>
        <w:t xml:space="preserve">Вирусы – неклеточная форма жизни, которые образуют особое царство. Они были открыты в 1892 году русским учёным Д.И.Ивановским. Вирусы являются возбудителями ряда опасных заболеваний – </w:t>
      </w:r>
      <w:proofErr w:type="spellStart"/>
      <w:r>
        <w:rPr>
          <w:sz w:val="28"/>
        </w:rPr>
        <w:t>СПИДа</w:t>
      </w:r>
      <w:proofErr w:type="spellEnd"/>
      <w:r>
        <w:rPr>
          <w:sz w:val="28"/>
        </w:rPr>
        <w:t xml:space="preserve">, полиомиелита, гепатита, оспы, группа, ящура и других. Известны вирусы – паразиты растений, животных и бактерий. </w:t>
      </w:r>
      <w:proofErr w:type="gramStart"/>
      <w:r>
        <w:rPr>
          <w:sz w:val="28"/>
        </w:rPr>
        <w:t>Последних</w:t>
      </w:r>
      <w:proofErr w:type="gramEnd"/>
      <w:r>
        <w:rPr>
          <w:sz w:val="28"/>
        </w:rPr>
        <w:t xml:space="preserve"> называют бактериофагами.</w:t>
      </w:r>
    </w:p>
    <w:p w:rsidR="001077B0" w:rsidRDefault="001077B0" w:rsidP="001077B0">
      <w:pPr>
        <w:spacing w:after="0"/>
        <w:jc w:val="both"/>
        <w:rPr>
          <w:sz w:val="28"/>
        </w:rPr>
      </w:pPr>
      <w:r>
        <w:rPr>
          <w:sz w:val="28"/>
        </w:rPr>
        <w:tab/>
        <w:t>Размеры вирусов колеблются от 15 до 350 нм. Вирус представляет собой молекулу ДНК или РНК, покрытую белковой оболочкой. Размножаются вирусы только в живых клетках, т.е. они являются клеточными паразитами, используя обмен веществ хозяина, его ферменты и энергию.</w:t>
      </w:r>
    </w:p>
    <w:p w:rsidR="001077B0" w:rsidRDefault="001077B0" w:rsidP="001077B0">
      <w:pPr>
        <w:spacing w:after="0"/>
        <w:jc w:val="both"/>
        <w:rPr>
          <w:i/>
          <w:sz w:val="28"/>
        </w:rPr>
      </w:pPr>
      <w:r>
        <w:rPr>
          <w:i/>
          <w:sz w:val="28"/>
        </w:rPr>
        <w:t>Жизненный цикл бактериофага:</w:t>
      </w:r>
    </w:p>
    <w:p w:rsidR="001077B0" w:rsidRDefault="001077B0" w:rsidP="001077B0">
      <w:pPr>
        <w:pStyle w:val="a3"/>
        <w:numPr>
          <w:ilvl w:val="0"/>
          <w:numId w:val="7"/>
        </w:numPr>
        <w:spacing w:after="0"/>
        <w:jc w:val="both"/>
        <w:rPr>
          <w:sz w:val="28"/>
        </w:rPr>
      </w:pPr>
      <w:r>
        <w:rPr>
          <w:sz w:val="28"/>
        </w:rPr>
        <w:t>Прикрепление бактериофага к поверхности клетки и разрушение клеточной оболочки;</w:t>
      </w:r>
    </w:p>
    <w:p w:rsidR="001077B0" w:rsidRDefault="001077B0" w:rsidP="001077B0">
      <w:pPr>
        <w:pStyle w:val="a3"/>
        <w:numPr>
          <w:ilvl w:val="0"/>
          <w:numId w:val="7"/>
        </w:numPr>
        <w:spacing w:after="0"/>
        <w:jc w:val="both"/>
        <w:rPr>
          <w:sz w:val="28"/>
        </w:rPr>
      </w:pPr>
      <w:r>
        <w:rPr>
          <w:sz w:val="28"/>
        </w:rPr>
        <w:t>Проникновение нуклеиновой кислоты бактериофага в клетку хозяина и синтез новых молекул этой кислоты;</w:t>
      </w:r>
    </w:p>
    <w:p w:rsidR="001077B0" w:rsidRDefault="00BE1EF5" w:rsidP="001077B0">
      <w:pPr>
        <w:pStyle w:val="a3"/>
        <w:numPr>
          <w:ilvl w:val="0"/>
          <w:numId w:val="7"/>
        </w:numPr>
        <w:spacing w:after="0"/>
        <w:jc w:val="both"/>
        <w:rPr>
          <w:sz w:val="28"/>
        </w:rPr>
      </w:pPr>
      <w:r>
        <w:rPr>
          <w:sz w:val="28"/>
        </w:rPr>
        <w:t>Синтез белков бактериофага;</w:t>
      </w:r>
    </w:p>
    <w:p w:rsidR="00BE1EF5" w:rsidRDefault="00BE1EF5" w:rsidP="001077B0">
      <w:pPr>
        <w:pStyle w:val="a3"/>
        <w:numPr>
          <w:ilvl w:val="0"/>
          <w:numId w:val="7"/>
        </w:numPr>
        <w:spacing w:after="0"/>
        <w:jc w:val="both"/>
        <w:rPr>
          <w:sz w:val="28"/>
        </w:rPr>
      </w:pPr>
      <w:proofErr w:type="spellStart"/>
      <w:r>
        <w:rPr>
          <w:sz w:val="28"/>
        </w:rPr>
        <w:t>Самосборка</w:t>
      </w:r>
      <w:proofErr w:type="spellEnd"/>
      <w:r>
        <w:rPr>
          <w:sz w:val="28"/>
        </w:rPr>
        <w:t xml:space="preserve"> вирусных частиц;</w:t>
      </w:r>
    </w:p>
    <w:p w:rsidR="00BE1EF5" w:rsidRDefault="00BE1EF5" w:rsidP="001077B0">
      <w:pPr>
        <w:pStyle w:val="a3"/>
        <w:numPr>
          <w:ilvl w:val="0"/>
          <w:numId w:val="7"/>
        </w:numPr>
        <w:spacing w:after="0"/>
        <w:jc w:val="both"/>
        <w:rPr>
          <w:sz w:val="28"/>
        </w:rPr>
      </w:pPr>
      <w:r>
        <w:rPr>
          <w:sz w:val="28"/>
        </w:rPr>
        <w:t>Выход вирусных частиц из клетки.</w:t>
      </w:r>
    </w:p>
    <w:p w:rsidR="00BE1EF5" w:rsidRDefault="00BE1EF5" w:rsidP="00BE1EF5">
      <w:pPr>
        <w:spacing w:after="0"/>
        <w:jc w:val="both"/>
        <w:rPr>
          <w:sz w:val="28"/>
        </w:rPr>
      </w:pPr>
      <w:r>
        <w:rPr>
          <w:sz w:val="28"/>
        </w:rPr>
        <w:t>4.Значение вирусов.</w:t>
      </w:r>
    </w:p>
    <w:p w:rsidR="00BE1EF5" w:rsidRDefault="00BE1EF5" w:rsidP="00BE1EF5">
      <w:pPr>
        <w:spacing w:after="0"/>
        <w:jc w:val="both"/>
        <w:rPr>
          <w:sz w:val="28"/>
        </w:rPr>
      </w:pPr>
      <w:r>
        <w:rPr>
          <w:sz w:val="28"/>
        </w:rPr>
        <w:t>А) являются паразитами;</w:t>
      </w:r>
    </w:p>
    <w:p w:rsidR="00BE1EF5" w:rsidRDefault="00BE1EF5" w:rsidP="00BE1EF5">
      <w:pPr>
        <w:spacing w:after="0"/>
        <w:jc w:val="both"/>
        <w:rPr>
          <w:sz w:val="28"/>
        </w:rPr>
      </w:pPr>
      <w:r>
        <w:rPr>
          <w:sz w:val="28"/>
        </w:rPr>
        <w:t>Б) используются для лечения инфекционных заболеваний (дизентерии);</w:t>
      </w:r>
    </w:p>
    <w:p w:rsidR="00BE1EF5" w:rsidRDefault="00BE1EF5" w:rsidP="00BE1EF5">
      <w:pPr>
        <w:spacing w:after="0"/>
        <w:jc w:val="both"/>
        <w:rPr>
          <w:sz w:val="28"/>
        </w:rPr>
      </w:pPr>
      <w:r>
        <w:rPr>
          <w:sz w:val="28"/>
        </w:rPr>
        <w:t>В) используются в генной и клеточной инженерии.</w:t>
      </w:r>
    </w:p>
    <w:p w:rsidR="00BE1EF5" w:rsidRDefault="00BE1EF5" w:rsidP="00BE1EF5">
      <w:pPr>
        <w:spacing w:after="0"/>
        <w:jc w:val="both"/>
        <w:rPr>
          <w:sz w:val="28"/>
        </w:rPr>
      </w:pPr>
      <w:r>
        <w:rPr>
          <w:sz w:val="28"/>
        </w:rPr>
        <w:t xml:space="preserve">5. Профилактика </w:t>
      </w:r>
      <w:proofErr w:type="spellStart"/>
      <w:r>
        <w:rPr>
          <w:sz w:val="28"/>
        </w:rPr>
        <w:t>СПИДа</w:t>
      </w:r>
      <w:proofErr w:type="spellEnd"/>
      <w:r>
        <w:rPr>
          <w:sz w:val="28"/>
        </w:rPr>
        <w:t>. Толерантное отношение к ВИЧ – инфицированным людям.</w:t>
      </w:r>
    </w:p>
    <w:p w:rsidR="00BE1EF5" w:rsidRDefault="00BE1EF5" w:rsidP="00BE1EF5">
      <w:pPr>
        <w:spacing w:after="0"/>
        <w:jc w:val="both"/>
        <w:rPr>
          <w:b/>
          <w:sz w:val="28"/>
        </w:rPr>
      </w:pPr>
      <w:r>
        <w:rPr>
          <w:b/>
          <w:sz w:val="28"/>
        </w:rPr>
        <w:t>Закрепление:</w:t>
      </w:r>
    </w:p>
    <w:p w:rsidR="00BE1EF5" w:rsidRPr="00BE1EF5" w:rsidRDefault="00BE1EF5" w:rsidP="00BE1EF5">
      <w:pPr>
        <w:spacing w:after="0"/>
        <w:jc w:val="both"/>
        <w:rPr>
          <w:sz w:val="28"/>
        </w:rPr>
      </w:pPr>
      <w:r w:rsidRPr="00BE1EF5">
        <w:rPr>
          <w:sz w:val="28"/>
        </w:rPr>
        <w:t xml:space="preserve">Составьте </w:t>
      </w:r>
      <w:proofErr w:type="spellStart"/>
      <w:r w:rsidRPr="00BE1EF5">
        <w:rPr>
          <w:sz w:val="28"/>
        </w:rPr>
        <w:t>синквейн</w:t>
      </w:r>
      <w:proofErr w:type="spellEnd"/>
      <w:r w:rsidRPr="00BE1EF5">
        <w:rPr>
          <w:sz w:val="28"/>
        </w:rPr>
        <w:t>:</w:t>
      </w:r>
    </w:p>
    <w:p w:rsidR="00BE1EF5" w:rsidRPr="00BE1EF5" w:rsidRDefault="00BE1EF5" w:rsidP="00BE1EF5">
      <w:pPr>
        <w:pStyle w:val="a3"/>
        <w:numPr>
          <w:ilvl w:val="0"/>
          <w:numId w:val="8"/>
        </w:numPr>
        <w:spacing w:after="0"/>
        <w:jc w:val="both"/>
        <w:rPr>
          <w:sz w:val="28"/>
        </w:rPr>
      </w:pPr>
      <w:r w:rsidRPr="00BE1EF5">
        <w:rPr>
          <w:sz w:val="28"/>
        </w:rPr>
        <w:t xml:space="preserve"> существительное по теме;</w:t>
      </w:r>
    </w:p>
    <w:p w:rsidR="00BE1EF5" w:rsidRPr="00BE1EF5" w:rsidRDefault="00BE1EF5" w:rsidP="00BE1EF5">
      <w:pPr>
        <w:pStyle w:val="a3"/>
        <w:numPr>
          <w:ilvl w:val="0"/>
          <w:numId w:val="8"/>
        </w:numPr>
        <w:spacing w:after="0"/>
        <w:jc w:val="both"/>
        <w:rPr>
          <w:sz w:val="28"/>
        </w:rPr>
      </w:pPr>
      <w:r w:rsidRPr="00BE1EF5">
        <w:rPr>
          <w:sz w:val="28"/>
        </w:rPr>
        <w:lastRenderedPageBreak/>
        <w:t xml:space="preserve"> два прилагательных;</w:t>
      </w:r>
    </w:p>
    <w:p w:rsidR="00BE1EF5" w:rsidRDefault="00BE1EF5" w:rsidP="00BE1EF5">
      <w:pPr>
        <w:pStyle w:val="a3"/>
        <w:numPr>
          <w:ilvl w:val="0"/>
          <w:numId w:val="8"/>
        </w:numPr>
        <w:spacing w:after="0"/>
        <w:jc w:val="both"/>
        <w:rPr>
          <w:sz w:val="28"/>
        </w:rPr>
      </w:pPr>
      <w:r w:rsidRPr="00BE1EF5">
        <w:rPr>
          <w:sz w:val="28"/>
        </w:rPr>
        <w:t>три глагола;</w:t>
      </w:r>
    </w:p>
    <w:p w:rsidR="00BE1EF5" w:rsidRPr="00BE1EF5" w:rsidRDefault="00BE1EF5" w:rsidP="00BE1EF5">
      <w:pPr>
        <w:pStyle w:val="a3"/>
        <w:numPr>
          <w:ilvl w:val="0"/>
          <w:numId w:val="8"/>
        </w:numPr>
        <w:spacing w:after="0"/>
        <w:jc w:val="both"/>
        <w:rPr>
          <w:sz w:val="28"/>
        </w:rPr>
      </w:pPr>
      <w:r w:rsidRPr="00BE1EF5">
        <w:rPr>
          <w:sz w:val="28"/>
        </w:rPr>
        <w:t xml:space="preserve"> ваше отношение к теме;</w:t>
      </w:r>
    </w:p>
    <w:p w:rsidR="00BE1EF5" w:rsidRDefault="00BE1EF5" w:rsidP="00BE1EF5">
      <w:pPr>
        <w:pStyle w:val="a3"/>
        <w:numPr>
          <w:ilvl w:val="0"/>
          <w:numId w:val="8"/>
        </w:numPr>
        <w:spacing w:after="0"/>
        <w:jc w:val="both"/>
        <w:rPr>
          <w:sz w:val="28"/>
        </w:rPr>
      </w:pPr>
      <w:r w:rsidRPr="00BE1EF5">
        <w:rPr>
          <w:sz w:val="28"/>
        </w:rPr>
        <w:t>смысловое заключение (одним словом).</w:t>
      </w:r>
    </w:p>
    <w:p w:rsidR="00BE1EF5" w:rsidRPr="00BE1EF5" w:rsidRDefault="00BE1EF5" w:rsidP="00BE1EF5">
      <w:pPr>
        <w:spacing w:after="0"/>
        <w:jc w:val="both"/>
        <w:rPr>
          <w:b/>
          <w:sz w:val="28"/>
        </w:rPr>
      </w:pPr>
      <w:r w:rsidRPr="00BE1EF5">
        <w:rPr>
          <w:b/>
          <w:sz w:val="28"/>
        </w:rPr>
        <w:t>Домашнее задание:</w:t>
      </w:r>
    </w:p>
    <w:p w:rsidR="00BE1EF5" w:rsidRDefault="00BE1EF5" w:rsidP="00BE1EF5">
      <w:pPr>
        <w:spacing w:after="0"/>
        <w:jc w:val="both"/>
        <w:rPr>
          <w:sz w:val="28"/>
        </w:rPr>
      </w:pPr>
      <w:proofErr w:type="gramStart"/>
      <w:r>
        <w:rPr>
          <w:sz w:val="28"/>
          <w:lang w:val="en-US"/>
        </w:rPr>
        <w:t>#</w:t>
      </w:r>
      <w:r>
        <w:rPr>
          <w:sz w:val="28"/>
        </w:rPr>
        <w:t xml:space="preserve"> 9, записи в тетрадях.</w:t>
      </w:r>
      <w:proofErr w:type="gramEnd"/>
    </w:p>
    <w:p w:rsidR="00BE1EF5" w:rsidRPr="00BE1EF5" w:rsidRDefault="00BE1EF5" w:rsidP="00BE1EF5">
      <w:pPr>
        <w:spacing w:after="0"/>
        <w:jc w:val="both"/>
        <w:rPr>
          <w:sz w:val="28"/>
        </w:rPr>
      </w:pPr>
    </w:p>
    <w:sectPr w:rsidR="00BE1EF5" w:rsidRPr="00BE1EF5" w:rsidSect="001A6A9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D6D0E"/>
    <w:multiLevelType w:val="hybridMultilevel"/>
    <w:tmpl w:val="B10802F8"/>
    <w:lvl w:ilvl="0" w:tplc="3632AB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D6488"/>
    <w:multiLevelType w:val="hybridMultilevel"/>
    <w:tmpl w:val="64406462"/>
    <w:lvl w:ilvl="0" w:tplc="9E6658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C7FB2"/>
    <w:multiLevelType w:val="hybridMultilevel"/>
    <w:tmpl w:val="0310B496"/>
    <w:lvl w:ilvl="0" w:tplc="E2BA75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BA4AC4"/>
    <w:multiLevelType w:val="hybridMultilevel"/>
    <w:tmpl w:val="50E01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E21F7"/>
    <w:multiLevelType w:val="hybridMultilevel"/>
    <w:tmpl w:val="955C5B4A"/>
    <w:lvl w:ilvl="0" w:tplc="6066B8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59186B"/>
    <w:multiLevelType w:val="hybridMultilevel"/>
    <w:tmpl w:val="9E56D6BA"/>
    <w:lvl w:ilvl="0" w:tplc="A95CB6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55358"/>
    <w:multiLevelType w:val="hybridMultilevel"/>
    <w:tmpl w:val="E1DEACE0"/>
    <w:lvl w:ilvl="0" w:tplc="372C1B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7A016C"/>
    <w:multiLevelType w:val="hybridMultilevel"/>
    <w:tmpl w:val="1256DB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6A9F"/>
    <w:rsid w:val="001077B0"/>
    <w:rsid w:val="001A6A9F"/>
    <w:rsid w:val="002344EA"/>
    <w:rsid w:val="006C4271"/>
    <w:rsid w:val="00BE1EF5"/>
    <w:rsid w:val="00C10043"/>
    <w:rsid w:val="00F00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4271"/>
    <w:pPr>
      <w:ind w:left="720"/>
      <w:contextualSpacing/>
    </w:pPr>
  </w:style>
  <w:style w:type="table" w:styleId="a4">
    <w:name w:val="Table Grid"/>
    <w:basedOn w:val="a1"/>
    <w:uiPriority w:val="59"/>
    <w:rsid w:val="00C100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Boos</dc:creator>
  <cp:keywords/>
  <dc:description/>
  <cp:lastModifiedBy>Boos</cp:lastModifiedBy>
  <cp:revision>4</cp:revision>
  <dcterms:created xsi:type="dcterms:W3CDTF">2011-09-29T15:05:00Z</dcterms:created>
  <dcterms:modified xsi:type="dcterms:W3CDTF">2011-09-29T16:25:00Z</dcterms:modified>
</cp:coreProperties>
</file>